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FF5FAA" w14:textId="77777777" w:rsidR="00E727A0" w:rsidRDefault="00E727A0" w:rsidP="00E727A0">
      <w:pPr>
        <w:spacing w:after="120"/>
        <w:rPr>
          <w:rFonts w:ascii="Tahoma" w:hAnsi="Tahoma" w:cs="Tahoma"/>
          <w:b/>
          <w:color w:val="000000"/>
          <w:sz w:val="20"/>
          <w:szCs w:val="20"/>
        </w:rPr>
      </w:pPr>
    </w:p>
    <w:p w14:paraId="6E7CB69A" w14:textId="00CCAF45" w:rsidR="00E727A0" w:rsidRPr="00D83631" w:rsidRDefault="00E727A0" w:rsidP="00E727A0">
      <w:pPr>
        <w:spacing w:after="120"/>
        <w:rPr>
          <w:rFonts w:ascii="Tahoma" w:hAnsi="Tahoma" w:cs="Tahoma"/>
          <w:b/>
          <w:color w:val="000000"/>
          <w:sz w:val="20"/>
          <w:szCs w:val="20"/>
        </w:rPr>
      </w:pPr>
      <w:r w:rsidRPr="00D83631">
        <w:rPr>
          <w:rFonts w:ascii="Tahoma" w:hAnsi="Tahoma" w:cs="Tahoma"/>
          <w:b/>
          <w:color w:val="000000"/>
          <w:sz w:val="20"/>
          <w:szCs w:val="20"/>
        </w:rPr>
        <w:t>P</w:t>
      </w:r>
      <w:r w:rsidR="00432EF6">
        <w:rPr>
          <w:rFonts w:ascii="Tahoma" w:hAnsi="Tahoma" w:cs="Tahoma"/>
          <w:b/>
          <w:color w:val="000000"/>
          <w:sz w:val="20"/>
          <w:szCs w:val="20"/>
        </w:rPr>
        <w:t>ríloha</w:t>
      </w:r>
      <w:r w:rsidRPr="00D83631">
        <w:rPr>
          <w:rFonts w:ascii="Tahoma" w:hAnsi="Tahoma" w:cs="Tahoma"/>
          <w:b/>
          <w:color w:val="000000"/>
          <w:sz w:val="20"/>
          <w:szCs w:val="20"/>
        </w:rPr>
        <w:t xml:space="preserve"> č.</w:t>
      </w:r>
      <w:r w:rsidR="00432EF6">
        <w:rPr>
          <w:rFonts w:ascii="Tahoma" w:hAnsi="Tahoma" w:cs="Tahoma"/>
          <w:b/>
          <w:color w:val="000000"/>
          <w:sz w:val="20"/>
          <w:szCs w:val="20"/>
        </w:rPr>
        <w:t>3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RD</w:t>
      </w:r>
      <w:r w:rsidR="00432EF6">
        <w:rPr>
          <w:rFonts w:ascii="Tahoma" w:hAnsi="Tahoma" w:cs="Tahoma"/>
          <w:b/>
          <w:color w:val="000000"/>
          <w:sz w:val="20"/>
          <w:szCs w:val="20"/>
        </w:rPr>
        <w:t xml:space="preserve"> – príloha č. 5 SP</w:t>
      </w:r>
    </w:p>
    <w:p w14:paraId="4176251C" w14:textId="77777777" w:rsidR="00E727A0" w:rsidRPr="00D83631" w:rsidRDefault="00E727A0" w:rsidP="00E727A0">
      <w:pPr>
        <w:spacing w:after="120"/>
        <w:ind w:left="5664" w:firstLine="709"/>
        <w:rPr>
          <w:rFonts w:ascii="Tahoma" w:hAnsi="Tahoma" w:cs="Tahoma"/>
          <w:b/>
          <w:color w:val="000000"/>
          <w:sz w:val="20"/>
          <w:szCs w:val="20"/>
        </w:rPr>
      </w:pPr>
    </w:p>
    <w:p w14:paraId="6C7A840D" w14:textId="77777777" w:rsidR="00E727A0" w:rsidRPr="00D83631" w:rsidRDefault="00E727A0" w:rsidP="00E727A0">
      <w:pPr>
        <w:spacing w:after="120"/>
        <w:rPr>
          <w:rFonts w:ascii="Tahoma" w:hAnsi="Tahoma" w:cs="Tahoma"/>
          <w:b/>
          <w:bCs/>
          <w:sz w:val="20"/>
          <w:szCs w:val="20"/>
        </w:rPr>
      </w:pPr>
      <w:bookmarkStart w:id="0" w:name="_Hlk496521453"/>
      <w:r w:rsidRPr="00D83631">
        <w:rPr>
          <w:rFonts w:ascii="Tahoma" w:hAnsi="Tahoma" w:cs="Tahoma"/>
          <w:b/>
          <w:bCs/>
          <w:sz w:val="20"/>
          <w:szCs w:val="20"/>
        </w:rPr>
        <w:t>Vyhlásenie uchádzača o subdodávateľoch</w:t>
      </w:r>
    </w:p>
    <w:bookmarkEnd w:id="0"/>
    <w:p w14:paraId="3328E19B" w14:textId="77777777" w:rsidR="00E727A0" w:rsidRPr="00D83631" w:rsidRDefault="00E727A0" w:rsidP="00E727A0">
      <w:pPr>
        <w:spacing w:after="120"/>
        <w:rPr>
          <w:rFonts w:ascii="Tahoma" w:hAnsi="Tahoma" w:cs="Tahoma"/>
          <w:bCs/>
          <w:sz w:val="20"/>
          <w:szCs w:val="20"/>
        </w:rPr>
      </w:pPr>
      <w:r w:rsidRPr="00D83631">
        <w:rPr>
          <w:rFonts w:ascii="Tahoma" w:hAnsi="Tahoma" w:cs="Tahoma"/>
          <w:bCs/>
          <w:sz w:val="20"/>
          <w:szCs w:val="20"/>
        </w:rPr>
        <w:t>V zmysle § 41 ods.1 ZVO uvádzame, že na</w:t>
      </w:r>
      <w:r w:rsidRPr="00D83631">
        <w:rPr>
          <w:rFonts w:ascii="Tahoma" w:hAnsi="Tahoma" w:cs="Tahoma"/>
          <w:sz w:val="20"/>
          <w:szCs w:val="20"/>
        </w:rPr>
        <w:t xml:space="preserve"> realizácii predmetu zákazky s názvom </w:t>
      </w:r>
      <w:r w:rsidRPr="00650739">
        <w:rPr>
          <w:rFonts w:ascii="Tahoma" w:hAnsi="Tahoma" w:cs="Tahoma"/>
          <w:b/>
          <w:bCs/>
          <w:color w:val="000000"/>
          <w:sz w:val="20"/>
          <w:szCs w:val="20"/>
        </w:rPr>
        <w:t>Dopravné značky a zariadenia</w:t>
      </w:r>
    </w:p>
    <w:p w14:paraId="4263CCF4" w14:textId="77777777" w:rsidR="00E727A0" w:rsidRPr="00D83631" w:rsidRDefault="00E727A0" w:rsidP="00E727A0">
      <w:pPr>
        <w:pStyle w:val="Default"/>
        <w:numPr>
          <w:ilvl w:val="0"/>
          <w:numId w:val="1"/>
        </w:numPr>
        <w:rPr>
          <w:rFonts w:eastAsia="MS Gothic"/>
          <w:sz w:val="20"/>
          <w:szCs w:val="20"/>
        </w:rPr>
      </w:pPr>
      <w:r w:rsidRPr="00D83631">
        <w:rPr>
          <w:rFonts w:eastAsia="MS Gothic"/>
          <w:sz w:val="20"/>
          <w:szCs w:val="20"/>
        </w:rPr>
        <w:t xml:space="preserve">celý predmet zákazky uskutočníme vlastnými kapacitami </w:t>
      </w:r>
    </w:p>
    <w:p w14:paraId="09BA77B9" w14:textId="77777777" w:rsidR="00E727A0" w:rsidRPr="00D83631" w:rsidRDefault="00E727A0" w:rsidP="00E727A0">
      <w:pPr>
        <w:pStyle w:val="Default"/>
        <w:ind w:left="1353"/>
        <w:rPr>
          <w:rFonts w:eastAsia="MS Gothic"/>
          <w:sz w:val="20"/>
          <w:szCs w:val="20"/>
        </w:rPr>
      </w:pPr>
    </w:p>
    <w:p w14:paraId="518FA7D5" w14:textId="77777777" w:rsidR="00E727A0" w:rsidRPr="00D83631" w:rsidRDefault="00E727A0" w:rsidP="00E727A0">
      <w:pPr>
        <w:pStyle w:val="Default"/>
        <w:numPr>
          <w:ilvl w:val="0"/>
          <w:numId w:val="1"/>
        </w:numPr>
        <w:rPr>
          <w:rFonts w:eastAsia="MS Gothic"/>
          <w:sz w:val="20"/>
          <w:szCs w:val="20"/>
        </w:rPr>
      </w:pPr>
      <w:r w:rsidRPr="00D83631">
        <w:rPr>
          <w:rFonts w:eastAsia="MS Gothic"/>
          <w:sz w:val="20"/>
          <w:szCs w:val="20"/>
        </w:rPr>
        <w:t xml:space="preserve">máme v úmysle zadať nasledovný podiel zákazky nasledovným subdodávateľom, ktorých uvádzame v priloženej tabuľke </w:t>
      </w:r>
    </w:p>
    <w:p w14:paraId="0F2675FE" w14:textId="77777777" w:rsidR="00E727A0" w:rsidRPr="00D83631" w:rsidRDefault="00E727A0" w:rsidP="00E727A0">
      <w:pPr>
        <w:pStyle w:val="Default"/>
        <w:rPr>
          <w:sz w:val="20"/>
          <w:szCs w:val="20"/>
        </w:rPr>
      </w:pPr>
    </w:p>
    <w:p w14:paraId="51893C0F" w14:textId="77777777" w:rsidR="00E727A0" w:rsidRPr="00D83631" w:rsidRDefault="00E727A0" w:rsidP="00E727A0">
      <w:pPr>
        <w:jc w:val="both"/>
        <w:rPr>
          <w:rFonts w:ascii="Tahoma" w:hAnsi="Tahoma" w:cs="Tahoma"/>
          <w:sz w:val="20"/>
          <w:szCs w:val="20"/>
        </w:rPr>
      </w:pPr>
    </w:p>
    <w:tbl>
      <w:tblPr>
        <w:tblW w:w="10291" w:type="dxa"/>
        <w:tblInd w:w="-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7"/>
        <w:gridCol w:w="2019"/>
        <w:gridCol w:w="1418"/>
        <w:gridCol w:w="1189"/>
        <w:gridCol w:w="2312"/>
        <w:gridCol w:w="2366"/>
      </w:tblGrid>
      <w:tr w:rsidR="00E727A0" w:rsidRPr="00D83631" w14:paraId="039E3F49" w14:textId="77777777" w:rsidTr="00487C7F">
        <w:trPr>
          <w:trHeight w:val="285"/>
        </w:trPr>
        <w:tc>
          <w:tcPr>
            <w:tcW w:w="987" w:type="dxa"/>
            <w:shd w:val="clear" w:color="auto" w:fill="auto"/>
            <w:noWrap/>
            <w:hideMark/>
          </w:tcPr>
          <w:p w14:paraId="18D1DA6D" w14:textId="77777777" w:rsidR="00E727A0" w:rsidRPr="00D83631" w:rsidRDefault="00E727A0" w:rsidP="00487C7F">
            <w:pPr>
              <w:jc w:val="both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D83631">
              <w:rPr>
                <w:rFonts w:ascii="Tahoma" w:eastAsia="Calibri" w:hAnsi="Tahoma" w:cs="Tahoma"/>
                <w:b/>
                <w:sz w:val="20"/>
                <w:szCs w:val="20"/>
              </w:rPr>
              <w:t>Por. Číslo</w:t>
            </w:r>
          </w:p>
        </w:tc>
        <w:tc>
          <w:tcPr>
            <w:tcW w:w="2019" w:type="dxa"/>
            <w:shd w:val="clear" w:color="auto" w:fill="auto"/>
            <w:noWrap/>
            <w:hideMark/>
          </w:tcPr>
          <w:p w14:paraId="45B54C4F" w14:textId="77777777" w:rsidR="00E727A0" w:rsidRPr="00D83631" w:rsidRDefault="00E727A0" w:rsidP="00487C7F">
            <w:pPr>
              <w:jc w:val="both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D83631">
              <w:rPr>
                <w:rFonts w:ascii="Tahoma" w:eastAsia="Calibri" w:hAnsi="Tahoma" w:cs="Tahoma"/>
                <w:b/>
                <w:sz w:val="20"/>
                <w:szCs w:val="20"/>
              </w:rPr>
              <w:t>Obchodné meno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73D3BD4" w14:textId="77777777" w:rsidR="00E727A0" w:rsidRPr="00D83631" w:rsidRDefault="00E727A0" w:rsidP="00487C7F">
            <w:pPr>
              <w:jc w:val="both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D83631">
              <w:rPr>
                <w:rFonts w:ascii="Tahoma" w:eastAsia="Calibri" w:hAnsi="Tahoma" w:cs="Tahoma"/>
                <w:b/>
                <w:sz w:val="20"/>
                <w:szCs w:val="20"/>
              </w:rPr>
              <w:t>IČO</w:t>
            </w:r>
          </w:p>
        </w:tc>
        <w:tc>
          <w:tcPr>
            <w:tcW w:w="1189" w:type="dxa"/>
            <w:shd w:val="clear" w:color="auto" w:fill="auto"/>
          </w:tcPr>
          <w:p w14:paraId="632D18A4" w14:textId="77777777" w:rsidR="00E727A0" w:rsidRPr="00D83631" w:rsidRDefault="00E727A0" w:rsidP="00487C7F">
            <w:pPr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D83631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Podiel na realizácii zákazky v % </w:t>
            </w:r>
          </w:p>
        </w:tc>
        <w:tc>
          <w:tcPr>
            <w:tcW w:w="2312" w:type="dxa"/>
            <w:shd w:val="clear" w:color="auto" w:fill="auto"/>
          </w:tcPr>
          <w:p w14:paraId="5417499B" w14:textId="77777777" w:rsidR="00E727A0" w:rsidRPr="00D83631" w:rsidRDefault="00E727A0" w:rsidP="00487C7F">
            <w:pPr>
              <w:jc w:val="both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D83631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Predmet subdodávky </w:t>
            </w:r>
          </w:p>
        </w:tc>
        <w:tc>
          <w:tcPr>
            <w:tcW w:w="2366" w:type="dxa"/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50"/>
            </w:tblGrid>
            <w:tr w:rsidR="00E727A0" w:rsidRPr="00D83631" w14:paraId="034FB614" w14:textId="77777777" w:rsidTr="00487C7F">
              <w:trPr>
                <w:trHeight w:val="696"/>
              </w:trPr>
              <w:tc>
                <w:tcPr>
                  <w:tcW w:w="0" w:type="auto"/>
                </w:tcPr>
                <w:p w14:paraId="1C6FAD15" w14:textId="77777777" w:rsidR="00E727A0" w:rsidRPr="00D83631" w:rsidRDefault="00E727A0" w:rsidP="00487C7F">
                  <w:pPr>
                    <w:autoSpaceDE w:val="0"/>
                    <w:autoSpaceDN w:val="0"/>
                    <w:adjustRightInd w:val="0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D83631"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</w:rPr>
                    <w:t xml:space="preserve">Osoba oprávnená konať za subdodávateľa </w:t>
                  </w:r>
                  <w:r w:rsidRPr="00D83631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(meno a priezvisko, funkcia) </w:t>
                  </w:r>
                </w:p>
              </w:tc>
            </w:tr>
          </w:tbl>
          <w:p w14:paraId="2408E0A1" w14:textId="77777777" w:rsidR="00E727A0" w:rsidRPr="00D83631" w:rsidRDefault="00E727A0" w:rsidP="00487C7F">
            <w:pPr>
              <w:jc w:val="both"/>
              <w:rPr>
                <w:rFonts w:ascii="Tahoma" w:eastAsia="Calibri" w:hAnsi="Tahoma" w:cs="Tahoma"/>
                <w:b/>
                <w:sz w:val="20"/>
                <w:szCs w:val="20"/>
              </w:rPr>
            </w:pPr>
          </w:p>
        </w:tc>
      </w:tr>
      <w:tr w:rsidR="00E727A0" w:rsidRPr="00D83631" w14:paraId="62951879" w14:textId="77777777" w:rsidTr="00487C7F">
        <w:trPr>
          <w:trHeight w:val="578"/>
        </w:trPr>
        <w:tc>
          <w:tcPr>
            <w:tcW w:w="987" w:type="dxa"/>
            <w:shd w:val="clear" w:color="auto" w:fill="auto"/>
            <w:noWrap/>
          </w:tcPr>
          <w:p w14:paraId="68EE7FE0" w14:textId="77777777" w:rsidR="00E727A0" w:rsidRPr="00D83631" w:rsidRDefault="00E727A0" w:rsidP="00487C7F">
            <w:pPr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D83631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20ACA299" w14:textId="77777777" w:rsidR="00E727A0" w:rsidRPr="00D83631" w:rsidRDefault="00E727A0" w:rsidP="00487C7F">
            <w:pPr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9E6827A" w14:textId="77777777" w:rsidR="00E727A0" w:rsidRPr="00D83631" w:rsidRDefault="00E727A0" w:rsidP="00487C7F">
            <w:pPr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189" w:type="dxa"/>
            <w:shd w:val="clear" w:color="auto" w:fill="auto"/>
          </w:tcPr>
          <w:p w14:paraId="3B285352" w14:textId="77777777" w:rsidR="00E727A0" w:rsidRPr="00D83631" w:rsidRDefault="00E727A0" w:rsidP="00487C7F">
            <w:pPr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312" w:type="dxa"/>
            <w:shd w:val="clear" w:color="auto" w:fill="auto"/>
          </w:tcPr>
          <w:p w14:paraId="151131D4" w14:textId="77777777" w:rsidR="00E727A0" w:rsidRPr="00D83631" w:rsidRDefault="00E727A0" w:rsidP="00487C7F">
            <w:pPr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4FB15EF7" w14:textId="77777777" w:rsidR="00E727A0" w:rsidRPr="00D83631" w:rsidRDefault="00E727A0" w:rsidP="00487C7F">
            <w:pPr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E727A0" w:rsidRPr="00D83631" w14:paraId="68A54C34" w14:textId="77777777" w:rsidTr="00487C7F">
        <w:trPr>
          <w:trHeight w:val="578"/>
        </w:trPr>
        <w:tc>
          <w:tcPr>
            <w:tcW w:w="987" w:type="dxa"/>
            <w:shd w:val="clear" w:color="auto" w:fill="auto"/>
            <w:noWrap/>
          </w:tcPr>
          <w:p w14:paraId="0CD8C5A2" w14:textId="77777777" w:rsidR="00E727A0" w:rsidRPr="00D83631" w:rsidRDefault="00E727A0" w:rsidP="00487C7F">
            <w:pPr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019" w:type="dxa"/>
            <w:shd w:val="clear" w:color="auto" w:fill="auto"/>
            <w:vAlign w:val="center"/>
          </w:tcPr>
          <w:p w14:paraId="73228C00" w14:textId="77777777" w:rsidR="00E727A0" w:rsidRPr="00D83631" w:rsidRDefault="00E727A0" w:rsidP="00487C7F">
            <w:pPr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F61C607" w14:textId="77777777" w:rsidR="00E727A0" w:rsidRPr="00D83631" w:rsidRDefault="00E727A0" w:rsidP="00487C7F">
            <w:pPr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189" w:type="dxa"/>
            <w:shd w:val="clear" w:color="auto" w:fill="auto"/>
          </w:tcPr>
          <w:p w14:paraId="34F6AEEB" w14:textId="77777777" w:rsidR="00E727A0" w:rsidRPr="00D83631" w:rsidRDefault="00E727A0" w:rsidP="00487C7F">
            <w:pPr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312" w:type="dxa"/>
            <w:shd w:val="clear" w:color="auto" w:fill="auto"/>
          </w:tcPr>
          <w:p w14:paraId="76A145EF" w14:textId="77777777" w:rsidR="00E727A0" w:rsidRPr="00D83631" w:rsidRDefault="00E727A0" w:rsidP="00487C7F">
            <w:pPr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366" w:type="dxa"/>
            <w:shd w:val="clear" w:color="auto" w:fill="auto"/>
          </w:tcPr>
          <w:p w14:paraId="2404D67D" w14:textId="77777777" w:rsidR="00E727A0" w:rsidRPr="00D83631" w:rsidRDefault="00E727A0" w:rsidP="00487C7F">
            <w:pPr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</w:tbl>
    <w:p w14:paraId="28695C15" w14:textId="77777777" w:rsidR="00E727A0" w:rsidRPr="00D83631" w:rsidRDefault="00E727A0" w:rsidP="00E727A0">
      <w:pPr>
        <w:ind w:firstLine="708"/>
        <w:jc w:val="both"/>
        <w:rPr>
          <w:rFonts w:ascii="Tahoma" w:hAnsi="Tahoma" w:cs="Tahoma"/>
          <w:sz w:val="20"/>
          <w:szCs w:val="20"/>
        </w:rPr>
      </w:pPr>
    </w:p>
    <w:p w14:paraId="6CFE4866" w14:textId="77777777" w:rsidR="00E727A0" w:rsidRPr="004D2053" w:rsidRDefault="00E727A0" w:rsidP="00E727A0">
      <w:pPr>
        <w:jc w:val="both"/>
        <w:rPr>
          <w:rFonts w:ascii="Tahoma" w:hAnsi="Tahoma" w:cs="Tahoma"/>
          <w:sz w:val="20"/>
          <w:szCs w:val="20"/>
        </w:rPr>
      </w:pPr>
      <w:r w:rsidRPr="004D2053">
        <w:rPr>
          <w:rFonts w:ascii="Tahoma" w:hAnsi="Tahoma" w:cs="Tahoma"/>
          <w:b/>
          <w:sz w:val="20"/>
          <w:szCs w:val="20"/>
        </w:rPr>
        <w:t>Poznámka:</w:t>
      </w:r>
      <w:r w:rsidRPr="004D2053">
        <w:rPr>
          <w:rFonts w:ascii="Tahoma" w:hAnsi="Tahoma" w:cs="Tahoma"/>
          <w:sz w:val="20"/>
          <w:szCs w:val="20"/>
        </w:rPr>
        <w:t xml:space="preserve"> V prípade a) uchádzač uvedie v stĺpci Obchodné meno </w:t>
      </w:r>
      <w:r w:rsidRPr="004D2053">
        <w:rPr>
          <w:rFonts w:ascii="Tahoma" w:hAnsi="Tahoma" w:cs="Tahoma"/>
          <w:b/>
          <w:sz w:val="20"/>
          <w:szCs w:val="20"/>
        </w:rPr>
        <w:t>0 (nula)</w:t>
      </w:r>
      <w:r w:rsidRPr="004D2053">
        <w:rPr>
          <w:rFonts w:ascii="Tahoma" w:hAnsi="Tahoma" w:cs="Tahoma"/>
          <w:sz w:val="20"/>
          <w:szCs w:val="20"/>
        </w:rPr>
        <w:t>, v prípade b) uchádzač vyplní tabuľku, v ktorej uvedie všetkých subdodávateľov.</w:t>
      </w:r>
    </w:p>
    <w:p w14:paraId="722C68CA" w14:textId="77777777" w:rsidR="00E727A0" w:rsidRPr="004D2053" w:rsidRDefault="00E727A0" w:rsidP="00E727A0">
      <w:pPr>
        <w:jc w:val="both"/>
        <w:rPr>
          <w:rFonts w:ascii="Tahoma" w:hAnsi="Tahoma" w:cs="Tahoma"/>
          <w:sz w:val="20"/>
          <w:szCs w:val="20"/>
        </w:rPr>
      </w:pPr>
      <w:r w:rsidRPr="004D2053">
        <w:rPr>
          <w:rFonts w:ascii="Tahoma" w:hAnsi="Tahoma" w:cs="Tahoma"/>
          <w:sz w:val="20"/>
          <w:szCs w:val="20"/>
        </w:rPr>
        <w:t>Uskutočňovať stavebné práce alebo poskytovať službu sa preukazuje vo vzťahu k tej časti predmetu zákazky alebo koncesie, ktorý má subdodávateľ plniť</w:t>
      </w:r>
    </w:p>
    <w:p w14:paraId="2CBCF16A" w14:textId="77777777" w:rsidR="00E727A0" w:rsidRPr="00D83631" w:rsidRDefault="00E727A0" w:rsidP="00E727A0">
      <w:pPr>
        <w:spacing w:after="120"/>
        <w:rPr>
          <w:rFonts w:ascii="Tahoma" w:hAnsi="Tahoma" w:cs="Tahoma"/>
          <w:color w:val="FF0000"/>
          <w:sz w:val="20"/>
          <w:szCs w:val="20"/>
        </w:rPr>
      </w:pPr>
    </w:p>
    <w:p w14:paraId="678635DD" w14:textId="77777777" w:rsidR="00E727A0" w:rsidRPr="00D83631" w:rsidRDefault="00E727A0" w:rsidP="00E727A0">
      <w:pPr>
        <w:spacing w:after="120"/>
        <w:rPr>
          <w:rFonts w:ascii="Tahoma" w:hAnsi="Tahoma" w:cs="Tahoma"/>
          <w:color w:val="000000"/>
          <w:sz w:val="20"/>
          <w:szCs w:val="20"/>
        </w:rPr>
      </w:pPr>
      <w:r w:rsidRPr="00D83631">
        <w:rPr>
          <w:rFonts w:ascii="Tahoma" w:hAnsi="Tahoma" w:cs="Tahoma"/>
          <w:color w:val="000000"/>
          <w:sz w:val="20"/>
          <w:szCs w:val="20"/>
        </w:rPr>
        <w:t xml:space="preserve">V ..........................., dňa............................ </w:t>
      </w:r>
    </w:p>
    <w:p w14:paraId="22CD4EA1" w14:textId="77777777" w:rsidR="00E727A0" w:rsidRPr="00D83631" w:rsidRDefault="00E727A0" w:rsidP="00E727A0">
      <w:pPr>
        <w:spacing w:after="120"/>
        <w:ind w:left="5664" w:firstLine="709"/>
        <w:rPr>
          <w:rFonts w:ascii="Tahoma" w:hAnsi="Tahoma" w:cs="Tahoma"/>
          <w:color w:val="000000"/>
          <w:sz w:val="20"/>
          <w:szCs w:val="20"/>
        </w:rPr>
      </w:pPr>
    </w:p>
    <w:p w14:paraId="394E4D2E" w14:textId="77777777" w:rsidR="00E727A0" w:rsidRPr="00D83631" w:rsidRDefault="00E727A0" w:rsidP="00E727A0">
      <w:pPr>
        <w:spacing w:after="120"/>
        <w:rPr>
          <w:rFonts w:ascii="Tahoma" w:hAnsi="Tahoma" w:cs="Tahoma"/>
          <w:color w:val="000000"/>
          <w:sz w:val="20"/>
          <w:szCs w:val="20"/>
        </w:rPr>
      </w:pPr>
      <w:r w:rsidRPr="00D83631">
        <w:rPr>
          <w:rFonts w:ascii="Tahoma" w:hAnsi="Tahoma" w:cs="Tahoma"/>
          <w:color w:val="000000"/>
          <w:sz w:val="20"/>
          <w:szCs w:val="20"/>
        </w:rPr>
        <w:t xml:space="preserve">................................................................................... </w:t>
      </w:r>
    </w:p>
    <w:p w14:paraId="0BF3BD9F" w14:textId="77777777" w:rsidR="00E727A0" w:rsidRPr="00D83631" w:rsidRDefault="00E727A0" w:rsidP="00E727A0">
      <w:pPr>
        <w:jc w:val="both"/>
        <w:rPr>
          <w:rFonts w:ascii="Tahoma" w:hAnsi="Tahoma" w:cs="Tahoma"/>
          <w:sz w:val="20"/>
          <w:szCs w:val="20"/>
        </w:rPr>
      </w:pPr>
      <w:r w:rsidRPr="00D83631">
        <w:rPr>
          <w:rFonts w:ascii="Tahoma" w:hAnsi="Tahoma" w:cs="Tahoma"/>
          <w:color w:val="000000"/>
          <w:sz w:val="20"/>
          <w:szCs w:val="20"/>
        </w:rPr>
        <w:t xml:space="preserve">Meno, priezvisko a </w:t>
      </w:r>
      <w:r w:rsidRPr="00D83631">
        <w:rPr>
          <w:rFonts w:ascii="Tahoma" w:hAnsi="Tahoma" w:cs="Tahoma"/>
          <w:sz w:val="20"/>
          <w:szCs w:val="20"/>
        </w:rPr>
        <w:t>podpis štatutárneho zástupcu/oprávnenej</w:t>
      </w:r>
    </w:p>
    <w:p w14:paraId="20BE436C" w14:textId="77777777" w:rsidR="00E727A0" w:rsidRDefault="00E727A0" w:rsidP="00E727A0">
      <w:pPr>
        <w:spacing w:after="120"/>
        <w:rPr>
          <w:rFonts w:ascii="Tahoma" w:eastAsia="Times New Roman" w:hAnsi="Tahoma" w:cs="Tahoma"/>
          <w:color w:val="000000"/>
          <w:sz w:val="20"/>
          <w:szCs w:val="20"/>
          <w:lang w:eastAsia="sk-SK"/>
        </w:rPr>
      </w:pPr>
    </w:p>
    <w:p w14:paraId="774FA718" w14:textId="77777777" w:rsidR="00E727A0" w:rsidRDefault="00E727A0"/>
    <w:sectPr w:rsidR="00E727A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E56B39" w14:textId="77777777" w:rsidR="008E77A5" w:rsidRDefault="008E77A5" w:rsidP="00E727A0">
      <w:pPr>
        <w:spacing w:after="0" w:line="240" w:lineRule="auto"/>
      </w:pPr>
      <w:r>
        <w:separator/>
      </w:r>
    </w:p>
  </w:endnote>
  <w:endnote w:type="continuationSeparator" w:id="0">
    <w:p w14:paraId="6C2AE53A" w14:textId="77777777" w:rsidR="008E77A5" w:rsidRDefault="008E77A5" w:rsidP="00E727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3B43ED" w14:textId="77777777" w:rsidR="008E77A5" w:rsidRDefault="008E77A5" w:rsidP="00E727A0">
      <w:pPr>
        <w:spacing w:after="0" w:line="240" w:lineRule="auto"/>
      </w:pPr>
      <w:r>
        <w:separator/>
      </w:r>
    </w:p>
  </w:footnote>
  <w:footnote w:type="continuationSeparator" w:id="0">
    <w:p w14:paraId="54B71407" w14:textId="77777777" w:rsidR="008E77A5" w:rsidRDefault="008E77A5" w:rsidP="00E727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1548F0" w14:textId="77777777" w:rsidR="00E727A0" w:rsidRPr="008D05C9" w:rsidRDefault="00E727A0" w:rsidP="00E727A0">
    <w:pPr>
      <w:spacing w:after="0"/>
      <w:jc w:val="center"/>
      <w:rPr>
        <w:rFonts w:ascii="Tahoma" w:hAnsi="Tahoma" w:cs="Tahoma"/>
        <w:b/>
        <w:bCs/>
        <w:sz w:val="20"/>
        <w:szCs w:val="20"/>
      </w:rPr>
    </w:pPr>
    <w:r w:rsidRPr="008D05C9">
      <w:rPr>
        <w:rFonts w:ascii="Tahoma" w:hAnsi="Tahoma" w:cs="Tahoma"/>
        <w:b/>
        <w:bCs/>
        <w:sz w:val="20"/>
        <w:szCs w:val="20"/>
      </w:rPr>
      <w:t>Správa ciest Košického samosprávneho kraja</w:t>
    </w:r>
    <w:r w:rsidRPr="008D05C9">
      <w:rPr>
        <w:rFonts w:ascii="Tahoma" w:hAnsi="Tahoma" w:cs="Tahoma"/>
        <w:b/>
        <w:bCs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16B48B1" wp14:editId="4BD08BD0">
          <wp:simplePos x="0" y="0"/>
          <wp:positionH relativeFrom="column">
            <wp:posOffset>-180975</wp:posOffset>
          </wp:positionH>
          <wp:positionV relativeFrom="paragraph">
            <wp:posOffset>14605</wp:posOffset>
          </wp:positionV>
          <wp:extent cx="1615440" cy="499110"/>
          <wp:effectExtent l="19050" t="0" r="3810" b="0"/>
          <wp:wrapSquare wrapText="right"/>
          <wp:docPr id="25" name="Obrázok 25" descr="logoSCKS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logoSCKSK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5440" cy="4991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D9BD9DB" w14:textId="77777777" w:rsidR="00E727A0" w:rsidRPr="008D05C9" w:rsidRDefault="00E727A0" w:rsidP="00E727A0">
    <w:pPr>
      <w:tabs>
        <w:tab w:val="left" w:pos="2040"/>
      </w:tabs>
      <w:spacing w:after="0"/>
      <w:jc w:val="center"/>
      <w:rPr>
        <w:rFonts w:ascii="Tahoma" w:hAnsi="Tahoma" w:cs="Tahoma"/>
        <w:b/>
        <w:bCs/>
        <w:sz w:val="20"/>
        <w:szCs w:val="20"/>
      </w:rPr>
    </w:pPr>
    <w:r w:rsidRPr="008D05C9">
      <w:rPr>
        <w:rFonts w:ascii="Tahoma" w:hAnsi="Tahoma" w:cs="Tahoma"/>
        <w:b/>
        <w:bCs/>
        <w:sz w:val="20"/>
        <w:szCs w:val="20"/>
      </w:rPr>
      <w:t>Námestie Maratónu mieru 1</w:t>
    </w:r>
  </w:p>
  <w:p w14:paraId="0F018905" w14:textId="77777777" w:rsidR="00E727A0" w:rsidRPr="008D05C9" w:rsidRDefault="00E727A0" w:rsidP="00E727A0">
    <w:pPr>
      <w:tabs>
        <w:tab w:val="left" w:pos="2040"/>
      </w:tabs>
      <w:spacing w:after="0"/>
      <w:jc w:val="center"/>
      <w:rPr>
        <w:rFonts w:ascii="Tahoma" w:hAnsi="Tahoma" w:cs="Tahoma"/>
        <w:b/>
        <w:bCs/>
        <w:sz w:val="20"/>
        <w:szCs w:val="20"/>
      </w:rPr>
    </w:pPr>
    <w:r w:rsidRPr="008D05C9">
      <w:rPr>
        <w:rFonts w:ascii="Tahoma" w:hAnsi="Tahoma" w:cs="Tahoma"/>
        <w:b/>
        <w:bCs/>
        <w:sz w:val="20"/>
        <w:szCs w:val="20"/>
      </w:rPr>
      <w:tab/>
      <w:t>042 66 Košice</w:t>
    </w:r>
  </w:p>
  <w:p w14:paraId="48F22C01" w14:textId="77777777" w:rsidR="00E727A0" w:rsidRDefault="00E727A0" w:rsidP="00E727A0">
    <w:pPr>
      <w:pStyle w:val="Hlavika"/>
      <w:rPr>
        <w:rFonts w:ascii="Tahoma" w:hAnsi="Tahoma" w:cs="Tahoma"/>
        <w:color w:val="00B050"/>
        <w:sz w:val="20"/>
        <w:szCs w:val="20"/>
      </w:rPr>
    </w:pPr>
  </w:p>
  <w:p w14:paraId="0D8EFC21" w14:textId="77777777" w:rsidR="00E727A0" w:rsidRPr="008D05C9" w:rsidRDefault="00E727A0" w:rsidP="00E727A0">
    <w:pPr>
      <w:pStyle w:val="Hlavika"/>
      <w:rPr>
        <w:rFonts w:ascii="Tahoma" w:hAnsi="Tahoma" w:cs="Tahoma"/>
        <w:sz w:val="20"/>
        <w:szCs w:val="20"/>
      </w:rPr>
    </w:pPr>
    <w:r w:rsidRPr="008D05C9">
      <w:rPr>
        <w:rFonts w:ascii="Tahoma" w:hAnsi="Tahoma" w:cs="Tahoma"/>
        <w:sz w:val="20"/>
        <w:szCs w:val="20"/>
      </w:rPr>
      <w:t xml:space="preserve">Č. sp.: </w:t>
    </w:r>
    <w:r w:rsidRPr="00332D44">
      <w:rPr>
        <w:rFonts w:ascii="Tahoma" w:hAnsi="Tahoma" w:cs="Tahoma"/>
        <w:sz w:val="20"/>
        <w:szCs w:val="20"/>
      </w:rPr>
      <w:t>3191/2024</w:t>
    </w:r>
  </w:p>
  <w:p w14:paraId="1C8F3168" w14:textId="77777777" w:rsidR="00E727A0" w:rsidRDefault="00E727A0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22C49BC"/>
    <w:multiLevelType w:val="hybridMultilevel"/>
    <w:tmpl w:val="FFD4FC5E"/>
    <w:lvl w:ilvl="0" w:tplc="512EEC4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11850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7A0"/>
    <w:rsid w:val="001031C8"/>
    <w:rsid w:val="00432EF6"/>
    <w:rsid w:val="008E77A5"/>
    <w:rsid w:val="00E630F5"/>
    <w:rsid w:val="00E727A0"/>
    <w:rsid w:val="00F63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C681B"/>
  <w15:chartTrackingRefBased/>
  <w15:docId w15:val="{A57A9AB4-7A85-4247-B4ED-5EFC54227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727A0"/>
    <w:rPr>
      <w:kern w:val="0"/>
      <w14:ligatures w14:val="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E727A0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kern w:val="0"/>
      <w:sz w:val="24"/>
      <w:szCs w:val="24"/>
      <w:lang w:eastAsia="sk-SK"/>
      <w14:ligatures w14:val="none"/>
    </w:rPr>
  </w:style>
  <w:style w:type="paragraph" w:styleId="Hlavika">
    <w:name w:val="header"/>
    <w:aliases w:val="1. Zeile"/>
    <w:basedOn w:val="Normlny"/>
    <w:link w:val="HlavikaChar"/>
    <w:uiPriority w:val="99"/>
    <w:unhideWhenUsed/>
    <w:rsid w:val="00E727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aliases w:val="1. Zeile Char"/>
    <w:basedOn w:val="Predvolenpsmoodseku"/>
    <w:link w:val="Hlavika"/>
    <w:uiPriority w:val="99"/>
    <w:rsid w:val="00E727A0"/>
    <w:rPr>
      <w:kern w:val="0"/>
      <w14:ligatures w14:val="none"/>
    </w:rPr>
  </w:style>
  <w:style w:type="paragraph" w:styleId="Pta">
    <w:name w:val="footer"/>
    <w:basedOn w:val="Normlny"/>
    <w:link w:val="PtaChar"/>
    <w:uiPriority w:val="99"/>
    <w:unhideWhenUsed/>
    <w:rsid w:val="00E727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727A0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154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Imrich Vozar</dc:creator>
  <cp:keywords/>
  <dc:description/>
  <cp:lastModifiedBy>Imrich Vozar</cp:lastModifiedBy>
  <cp:revision>2</cp:revision>
  <dcterms:created xsi:type="dcterms:W3CDTF">2024-09-20T07:03:00Z</dcterms:created>
  <dcterms:modified xsi:type="dcterms:W3CDTF">2024-11-03T15:06:00Z</dcterms:modified>
</cp:coreProperties>
</file>